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11083" w14:textId="77777777" w:rsidR="009C4735" w:rsidRPr="009C4735" w:rsidRDefault="008738D3" w:rsidP="009C473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2647722"/>
      <w:r w:rsidRPr="009C473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6197B6AB" wp14:editId="14479976">
            <wp:extent cx="564515" cy="628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34118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C473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424DE7A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9C473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577E754" w14:textId="77777777" w:rsidR="009C4735" w:rsidRPr="009C4735" w:rsidRDefault="009C4735" w:rsidP="009C473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9C473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3F268D8" w14:textId="347B061D" w:rsidR="009C4735" w:rsidRPr="009C4735" w:rsidRDefault="00FD26BD" w:rsidP="009C4735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val="en-US" w:eastAsia="ru-RU"/>
        </w:rPr>
        <w:t>14</w:t>
      </w:r>
      <w:r w:rsidR="00561E49" w:rsidRPr="00561E49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9C4735" w:rsidRPr="009C4735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75F7EAA4" w14:textId="52589E6B" w:rsidR="009C4735" w:rsidRPr="009C4735" w:rsidRDefault="009C4735" w:rsidP="009C4735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9C4735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D344FB">
        <w:rPr>
          <w:rFonts w:ascii="Century" w:eastAsia="Calibri" w:hAnsi="Century"/>
          <w:bCs/>
          <w:sz w:val="36"/>
          <w:szCs w:val="36"/>
          <w:lang w:eastAsia="ru-RU"/>
        </w:rPr>
        <w:t>2595</w:t>
      </w:r>
    </w:p>
    <w:p w14:paraId="42F180E0" w14:textId="24EA0009" w:rsidR="009C4735" w:rsidRPr="009C4735" w:rsidRDefault="00FD26BD" w:rsidP="009C473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>
        <w:rPr>
          <w:rFonts w:ascii="Century" w:eastAsia="Calibri" w:hAnsi="Century"/>
          <w:sz w:val="28"/>
          <w:szCs w:val="28"/>
          <w:lang w:val="en-US" w:eastAsia="ru-RU"/>
        </w:rPr>
        <w:t>28</w:t>
      </w:r>
      <w:r w:rsidR="0063219B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 xml:space="preserve">жовтня 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2021 року</w:t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ab/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 xml:space="preserve"> 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 w:rsidR="009C4735" w:rsidRPr="009C4735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0"/>
    <w:p w14:paraId="45E9EF69" w14:textId="77777777" w:rsidR="008A25A6" w:rsidRPr="009C4735" w:rsidRDefault="008A25A6" w:rsidP="008A25A6">
      <w:pPr>
        <w:autoSpaceDE w:val="0"/>
        <w:autoSpaceDN w:val="0"/>
        <w:adjustRightInd w:val="0"/>
        <w:spacing w:line="288" w:lineRule="atLeast"/>
        <w:jc w:val="center"/>
        <w:rPr>
          <w:rFonts w:ascii="Century" w:hAnsi="Century"/>
          <w:sz w:val="28"/>
          <w:szCs w:val="28"/>
        </w:rPr>
      </w:pPr>
    </w:p>
    <w:p w14:paraId="3A926769" w14:textId="77777777" w:rsidR="00F850C6" w:rsidRPr="009C4735" w:rsidRDefault="009C4735" w:rsidP="00D344FB">
      <w:pPr>
        <w:widowControl w:val="0"/>
        <w:tabs>
          <w:tab w:val="left" w:pos="540"/>
        </w:tabs>
        <w:spacing w:line="276" w:lineRule="auto"/>
        <w:ind w:right="5719"/>
        <w:rPr>
          <w:rFonts w:ascii="Century" w:hAnsi="Century" w:cs="Times New Roman CYR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Про внесення змін в рішення сесії від 22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грудня</w:t>
      </w:r>
      <w:proofErr w:type="spellEnd"/>
      <w:r w:rsidRPr="009C4735">
        <w:rPr>
          <w:rFonts w:ascii="Century" w:hAnsi="Century"/>
          <w:b/>
          <w:bCs/>
          <w:sz w:val="28"/>
          <w:szCs w:val="28"/>
        </w:rPr>
        <w:t xml:space="preserve"> 2020р. №64 «Про  затвердження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Програми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інвестиційного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b/>
          <w:bCs/>
          <w:sz w:val="28"/>
          <w:szCs w:val="28"/>
          <w:lang w:val="ru-RU"/>
        </w:rPr>
        <w:t>розвитку</w:t>
      </w:r>
      <w:proofErr w:type="spellEnd"/>
      <w:r w:rsidR="001E63C8" w:rsidRPr="001E63C8">
        <w:rPr>
          <w:rFonts w:ascii="Century" w:hAnsi="Century"/>
          <w:b/>
          <w:bCs/>
          <w:sz w:val="28"/>
          <w:szCs w:val="28"/>
          <w:lang w:val="ru-RU"/>
        </w:rPr>
        <w:t xml:space="preserve"> </w:t>
      </w:r>
      <w:r w:rsidRPr="009C4735">
        <w:rPr>
          <w:rFonts w:ascii="Century" w:hAnsi="Century"/>
          <w:b/>
          <w:sz w:val="28"/>
          <w:szCs w:val="28"/>
        </w:rPr>
        <w:t xml:space="preserve">Городоцької міської ради на </w:t>
      </w:r>
      <w:r w:rsidRPr="009C4735">
        <w:rPr>
          <w:rFonts w:ascii="Century" w:hAnsi="Century" w:cs="Times New Roman CYR"/>
          <w:b/>
          <w:bCs/>
          <w:sz w:val="28"/>
          <w:szCs w:val="28"/>
        </w:rPr>
        <w:t>2021-2024 роки»</w:t>
      </w:r>
    </w:p>
    <w:p w14:paraId="1D95FFF0" w14:textId="77777777" w:rsidR="009C4735" w:rsidRPr="009C4735" w:rsidRDefault="009C4735" w:rsidP="009C4735">
      <w:pPr>
        <w:widowControl w:val="0"/>
        <w:tabs>
          <w:tab w:val="left" w:pos="540"/>
        </w:tabs>
        <w:spacing w:line="276" w:lineRule="auto"/>
        <w:rPr>
          <w:rFonts w:ascii="Century" w:hAnsi="Century"/>
          <w:sz w:val="28"/>
          <w:szCs w:val="28"/>
          <w:lang w:val="ru-RU"/>
        </w:rPr>
      </w:pPr>
    </w:p>
    <w:p w14:paraId="1E885708" w14:textId="77777777" w:rsidR="00F850C6" w:rsidRPr="009C4735" w:rsidRDefault="00F850C6" w:rsidP="00E461CB">
      <w:pPr>
        <w:widowControl w:val="0"/>
        <w:tabs>
          <w:tab w:val="left" w:pos="0"/>
        </w:tabs>
        <w:spacing w:line="276" w:lineRule="auto"/>
        <w:ind w:firstLine="851"/>
        <w:jc w:val="both"/>
        <w:rPr>
          <w:rFonts w:ascii="Century" w:hAnsi="Century"/>
          <w:sz w:val="28"/>
          <w:szCs w:val="28"/>
        </w:rPr>
      </w:pPr>
      <w:proofErr w:type="spellStart"/>
      <w:r w:rsidRPr="009C4735">
        <w:rPr>
          <w:rFonts w:ascii="Century" w:hAnsi="Century"/>
          <w:sz w:val="28"/>
          <w:szCs w:val="28"/>
          <w:lang w:val="ru-RU"/>
        </w:rPr>
        <w:t>Заслухавши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r w:rsidRPr="009C4735">
        <w:rPr>
          <w:rFonts w:ascii="Century" w:hAnsi="Century"/>
          <w:sz w:val="28"/>
          <w:szCs w:val="28"/>
          <w:lang w:val="ru-RU"/>
        </w:rPr>
        <w:t xml:space="preserve">та обговоривши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зміни</w:t>
      </w:r>
      <w:proofErr w:type="spellEnd"/>
      <w:r w:rsidRPr="009C4735">
        <w:rPr>
          <w:rFonts w:ascii="Century" w:hAnsi="Century"/>
          <w:sz w:val="28"/>
          <w:szCs w:val="28"/>
          <w:lang w:val="ru-RU"/>
        </w:rPr>
        <w:t xml:space="preserve"> до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інвестиційного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9C4735">
        <w:rPr>
          <w:rFonts w:ascii="Century" w:hAnsi="Century"/>
          <w:sz w:val="28"/>
          <w:szCs w:val="28"/>
          <w:lang w:val="ru-RU"/>
        </w:rPr>
        <w:t>розвитку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5437DA" w:rsidRPr="009C4735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="001E63C8" w:rsidRPr="001E63C8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="005437DA" w:rsidRPr="009C4735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="005437DA" w:rsidRPr="009C4735">
        <w:rPr>
          <w:rFonts w:ascii="Century" w:hAnsi="Century"/>
          <w:sz w:val="28"/>
          <w:szCs w:val="28"/>
          <w:lang w:val="ru-RU"/>
        </w:rPr>
        <w:t xml:space="preserve"> ради</w:t>
      </w:r>
      <w:r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1E63C8" w:rsidRPr="001E63C8">
        <w:rPr>
          <w:rFonts w:ascii="Century" w:hAnsi="Century"/>
          <w:sz w:val="28"/>
          <w:szCs w:val="28"/>
          <w:lang w:val="ru-RU"/>
        </w:rPr>
        <w:t>-2024</w:t>
      </w:r>
      <w:r w:rsidR="001E63C8">
        <w:rPr>
          <w:rFonts w:ascii="Century" w:hAnsi="Century"/>
          <w:sz w:val="28"/>
          <w:szCs w:val="28"/>
        </w:rPr>
        <w:t xml:space="preserve"> роки</w:t>
      </w:r>
      <w:r w:rsidRPr="009C4735">
        <w:rPr>
          <w:rFonts w:ascii="Century" w:hAnsi="Century"/>
          <w:sz w:val="28"/>
          <w:szCs w:val="28"/>
        </w:rPr>
        <w:t xml:space="preserve">, </w:t>
      </w:r>
      <w:r w:rsidRPr="009C4735">
        <w:rPr>
          <w:rFonts w:ascii="Century" w:hAnsi="Century"/>
          <w:spacing w:val="-1"/>
          <w:sz w:val="28"/>
          <w:szCs w:val="28"/>
        </w:rPr>
        <w:t xml:space="preserve">відповідно </w:t>
      </w:r>
      <w:proofErr w:type="gramStart"/>
      <w:r w:rsidRPr="009C4735">
        <w:rPr>
          <w:rFonts w:ascii="Century" w:hAnsi="Century"/>
          <w:spacing w:val="-1"/>
          <w:sz w:val="28"/>
          <w:szCs w:val="28"/>
        </w:rPr>
        <w:t>до пункту</w:t>
      </w:r>
      <w:proofErr w:type="gramEnd"/>
      <w:r w:rsidRPr="009C4735">
        <w:rPr>
          <w:rFonts w:ascii="Century" w:hAnsi="Century"/>
          <w:spacing w:val="-1"/>
          <w:sz w:val="28"/>
          <w:szCs w:val="28"/>
        </w:rPr>
        <w:t xml:space="preserve"> 22 </w:t>
      </w:r>
      <w:r w:rsidRPr="009C4735">
        <w:rPr>
          <w:rFonts w:ascii="Century" w:hAnsi="Century"/>
          <w:sz w:val="28"/>
          <w:szCs w:val="28"/>
        </w:rPr>
        <w:t xml:space="preserve">ст. 26, 31 Закону України «Про місцеве самоврядування в Україні», </w:t>
      </w:r>
      <w:r w:rsidRPr="009C4735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Pr="009C4735">
        <w:rPr>
          <w:rFonts w:ascii="Century" w:hAnsi="Century"/>
          <w:sz w:val="28"/>
          <w:szCs w:val="28"/>
        </w:rPr>
        <w:t xml:space="preserve"> та Бюджетного кодексу України, за погодженням депутатських комісій, міська рада</w:t>
      </w:r>
    </w:p>
    <w:p w14:paraId="0C67BDB0" w14:textId="2BAAAA7D" w:rsidR="00F850C6" w:rsidRDefault="00F850C6" w:rsidP="009C473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>В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Р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І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Ш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И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Л</w:t>
      </w:r>
      <w:r w:rsidR="00D344FB">
        <w:rPr>
          <w:rFonts w:ascii="Century" w:hAnsi="Century"/>
          <w:b/>
          <w:bCs/>
          <w:sz w:val="28"/>
          <w:szCs w:val="28"/>
        </w:rPr>
        <w:t xml:space="preserve"> </w:t>
      </w:r>
      <w:r w:rsidRPr="009C4735">
        <w:rPr>
          <w:rFonts w:ascii="Century" w:hAnsi="Century"/>
          <w:b/>
          <w:bCs/>
          <w:sz w:val="28"/>
          <w:szCs w:val="28"/>
        </w:rPr>
        <w:t>А:</w:t>
      </w:r>
    </w:p>
    <w:p w14:paraId="1BAA055B" w14:textId="40102AB8"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1.</w:t>
      </w:r>
      <w:r w:rsidR="00E461CB">
        <w:rPr>
          <w:rFonts w:ascii="Century" w:hAnsi="Century"/>
          <w:sz w:val="28"/>
          <w:szCs w:val="28"/>
        </w:rPr>
        <w:tab/>
      </w:r>
      <w:r w:rsidR="00F850C6" w:rsidRPr="009C4735">
        <w:rPr>
          <w:rFonts w:ascii="Century" w:hAnsi="Century"/>
          <w:sz w:val="28"/>
          <w:szCs w:val="28"/>
        </w:rPr>
        <w:t xml:space="preserve">Внести зміни в рішення сесії від </w:t>
      </w:r>
      <w:r w:rsidR="005437DA" w:rsidRPr="009C4735">
        <w:rPr>
          <w:rFonts w:ascii="Century" w:hAnsi="Century"/>
          <w:sz w:val="28"/>
          <w:szCs w:val="28"/>
        </w:rPr>
        <w:t>22</w:t>
      </w:r>
      <w:r w:rsidR="00F850C6" w:rsidRPr="009C4735">
        <w:rPr>
          <w:rFonts w:ascii="Century" w:hAnsi="Century"/>
          <w:sz w:val="28"/>
          <w:szCs w:val="28"/>
        </w:rPr>
        <w:t xml:space="preserve"> грудня 20</w:t>
      </w:r>
      <w:r w:rsidR="005437DA" w:rsidRPr="009C4735">
        <w:rPr>
          <w:rFonts w:ascii="Century" w:hAnsi="Century"/>
          <w:sz w:val="28"/>
          <w:szCs w:val="28"/>
        </w:rPr>
        <w:t>20</w:t>
      </w:r>
      <w:r w:rsidR="00FD26BD">
        <w:rPr>
          <w:rFonts w:ascii="Century" w:hAnsi="Century"/>
          <w:sz w:val="28"/>
          <w:szCs w:val="28"/>
        </w:rPr>
        <w:t xml:space="preserve"> </w:t>
      </w:r>
      <w:r w:rsidR="005437DA" w:rsidRPr="009C4735">
        <w:rPr>
          <w:rFonts w:ascii="Century" w:hAnsi="Century"/>
          <w:sz w:val="28"/>
          <w:szCs w:val="28"/>
        </w:rPr>
        <w:t>року №64</w:t>
      </w:r>
      <w:r w:rsidR="00F850C6" w:rsidRPr="009C4735">
        <w:rPr>
          <w:rFonts w:ascii="Century" w:hAnsi="Century"/>
          <w:sz w:val="28"/>
          <w:szCs w:val="28"/>
        </w:rPr>
        <w:t xml:space="preserve"> «Про затвердження Програми інвестиційного розвитку </w:t>
      </w:r>
      <w:r w:rsidR="005437DA" w:rsidRPr="009C4735">
        <w:rPr>
          <w:rFonts w:ascii="Century" w:hAnsi="Century"/>
          <w:sz w:val="28"/>
          <w:szCs w:val="28"/>
        </w:rPr>
        <w:t>Городоцької міської ради</w:t>
      </w:r>
      <w:r w:rsidR="00F850C6" w:rsidRPr="009C4735">
        <w:rPr>
          <w:rFonts w:ascii="Century" w:hAnsi="Century"/>
          <w:sz w:val="28"/>
          <w:szCs w:val="28"/>
        </w:rPr>
        <w:t xml:space="preserve"> на 202</w:t>
      </w:r>
      <w:r w:rsidR="005437DA" w:rsidRPr="009C4735">
        <w:rPr>
          <w:rFonts w:ascii="Century" w:hAnsi="Century"/>
          <w:sz w:val="28"/>
          <w:szCs w:val="28"/>
        </w:rPr>
        <w:t>1</w:t>
      </w:r>
      <w:r w:rsidR="007543AA" w:rsidRPr="009C4735">
        <w:rPr>
          <w:rFonts w:ascii="Century" w:hAnsi="Century"/>
          <w:sz w:val="28"/>
          <w:szCs w:val="28"/>
        </w:rPr>
        <w:t>-202</w:t>
      </w:r>
      <w:r w:rsidR="005437DA" w:rsidRPr="009C4735">
        <w:rPr>
          <w:rFonts w:ascii="Century" w:hAnsi="Century"/>
          <w:sz w:val="28"/>
          <w:szCs w:val="28"/>
        </w:rPr>
        <w:t>4</w:t>
      </w:r>
      <w:r w:rsidR="007543AA" w:rsidRPr="009C4735">
        <w:rPr>
          <w:rFonts w:ascii="Century" w:hAnsi="Century"/>
          <w:sz w:val="28"/>
          <w:szCs w:val="28"/>
        </w:rPr>
        <w:t xml:space="preserve"> ро</w:t>
      </w:r>
      <w:r w:rsidR="00F850C6" w:rsidRPr="009C4735">
        <w:rPr>
          <w:rFonts w:ascii="Century" w:hAnsi="Century"/>
          <w:sz w:val="28"/>
          <w:szCs w:val="28"/>
        </w:rPr>
        <w:t>к</w:t>
      </w:r>
      <w:r w:rsidR="007543AA" w:rsidRPr="009C4735">
        <w:rPr>
          <w:rFonts w:ascii="Century" w:hAnsi="Century"/>
          <w:sz w:val="28"/>
          <w:szCs w:val="28"/>
        </w:rPr>
        <w:t>и</w:t>
      </w:r>
      <w:r w:rsidR="00F850C6" w:rsidRPr="009C4735">
        <w:rPr>
          <w:rFonts w:ascii="Century" w:hAnsi="Century"/>
          <w:sz w:val="28"/>
          <w:szCs w:val="28"/>
        </w:rPr>
        <w:t xml:space="preserve">», згідно з додатком </w:t>
      </w:r>
      <w:r w:rsidR="00EB75C4" w:rsidRPr="009C4735">
        <w:rPr>
          <w:rFonts w:ascii="Century" w:hAnsi="Century"/>
          <w:sz w:val="28"/>
          <w:szCs w:val="28"/>
        </w:rPr>
        <w:t>(додається)</w:t>
      </w:r>
      <w:r w:rsidR="00F850C6" w:rsidRPr="009C4735">
        <w:rPr>
          <w:rFonts w:ascii="Century" w:hAnsi="Century"/>
          <w:sz w:val="28"/>
          <w:szCs w:val="28"/>
        </w:rPr>
        <w:t xml:space="preserve">. </w:t>
      </w:r>
    </w:p>
    <w:p w14:paraId="649C3279" w14:textId="26EEE341" w:rsidR="00C5003F" w:rsidRPr="009C4735" w:rsidRDefault="00DF2D38" w:rsidP="00E461CB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 w:line="276" w:lineRule="auto"/>
        <w:jc w:val="both"/>
        <w:rPr>
          <w:rFonts w:ascii="Century" w:hAnsi="Century"/>
          <w:sz w:val="28"/>
          <w:szCs w:val="28"/>
        </w:rPr>
      </w:pPr>
      <w:r w:rsidRPr="009C4735">
        <w:rPr>
          <w:rFonts w:ascii="Century" w:hAnsi="Century"/>
          <w:sz w:val="28"/>
          <w:szCs w:val="28"/>
        </w:rPr>
        <w:t>2.</w:t>
      </w:r>
      <w:r w:rsidR="00E461CB">
        <w:rPr>
          <w:rFonts w:ascii="Century" w:hAnsi="Century"/>
          <w:sz w:val="28"/>
          <w:szCs w:val="28"/>
        </w:rPr>
        <w:tab/>
      </w:r>
      <w:r w:rsidR="00C5003F" w:rsidRPr="009C4735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постійні комісії з </w:t>
      </w:r>
      <w:r w:rsidR="00194BCB">
        <w:rPr>
          <w:rFonts w:ascii="Century" w:hAnsi="Century"/>
          <w:sz w:val="28"/>
          <w:szCs w:val="28"/>
        </w:rPr>
        <w:t xml:space="preserve">питань ЖКГ, дорожньої інфраструктури, енергетики, підприємництва (В. </w:t>
      </w:r>
      <w:proofErr w:type="spellStart"/>
      <w:r w:rsidR="00194BCB">
        <w:rPr>
          <w:rFonts w:ascii="Century" w:hAnsi="Century"/>
          <w:sz w:val="28"/>
          <w:szCs w:val="28"/>
        </w:rPr>
        <w:t>Пуцило</w:t>
      </w:r>
      <w:proofErr w:type="spellEnd"/>
      <w:r w:rsidR="00194BCB">
        <w:rPr>
          <w:rFonts w:ascii="Century" w:hAnsi="Century"/>
          <w:sz w:val="28"/>
          <w:szCs w:val="28"/>
        </w:rPr>
        <w:t xml:space="preserve">) </w:t>
      </w:r>
      <w:r w:rsidR="00EB75C4" w:rsidRPr="009C4735">
        <w:rPr>
          <w:rFonts w:ascii="Century" w:hAnsi="Century"/>
          <w:sz w:val="28"/>
          <w:szCs w:val="28"/>
        </w:rPr>
        <w:t xml:space="preserve">та </w:t>
      </w:r>
      <w:r w:rsidR="00C5003F" w:rsidRPr="009C4735">
        <w:rPr>
          <w:rFonts w:ascii="Century" w:hAnsi="Century"/>
          <w:sz w:val="28"/>
          <w:szCs w:val="28"/>
        </w:rPr>
        <w:t xml:space="preserve">з питань бюджету, соціально-економічного розвитку, комунального майна і приватизації (І. </w:t>
      </w:r>
      <w:proofErr w:type="spellStart"/>
      <w:r w:rsidR="00C5003F" w:rsidRPr="009C4735">
        <w:rPr>
          <w:rFonts w:ascii="Century" w:hAnsi="Century"/>
          <w:sz w:val="28"/>
          <w:szCs w:val="28"/>
        </w:rPr>
        <w:t>Мєскало</w:t>
      </w:r>
      <w:proofErr w:type="spellEnd"/>
      <w:r w:rsidR="00C5003F" w:rsidRPr="009C4735">
        <w:rPr>
          <w:rFonts w:ascii="Century" w:hAnsi="Century"/>
          <w:sz w:val="28"/>
          <w:szCs w:val="28"/>
        </w:rPr>
        <w:t>).</w:t>
      </w:r>
    </w:p>
    <w:p w14:paraId="57494890" w14:textId="6DA65FC2" w:rsidR="00F850C6" w:rsidRDefault="00F850C6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70AAFCC9" w14:textId="77777777" w:rsidR="00D344FB" w:rsidRPr="009C4735" w:rsidRDefault="00D344FB" w:rsidP="009C4735">
      <w:pPr>
        <w:tabs>
          <w:tab w:val="left" w:pos="5400"/>
        </w:tabs>
        <w:spacing w:line="276" w:lineRule="auto"/>
        <w:ind w:firstLine="900"/>
        <w:rPr>
          <w:rFonts w:ascii="Century" w:hAnsi="Century"/>
          <w:sz w:val="28"/>
          <w:szCs w:val="28"/>
        </w:rPr>
      </w:pPr>
    </w:p>
    <w:p w14:paraId="317198C6" w14:textId="4D5B4830" w:rsidR="00F850C6" w:rsidRPr="009C4735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8"/>
          <w:szCs w:val="28"/>
        </w:rPr>
      </w:pPr>
      <w:r w:rsidRPr="009C4735">
        <w:rPr>
          <w:rFonts w:ascii="Century" w:hAnsi="Century"/>
          <w:b/>
          <w:bCs/>
          <w:sz w:val="28"/>
          <w:szCs w:val="28"/>
        </w:rPr>
        <w:t xml:space="preserve">Міський голова                                     </w:t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9C4735" w:rsidRPr="009C4735">
        <w:rPr>
          <w:rFonts w:ascii="Century" w:hAnsi="Century"/>
          <w:b/>
          <w:bCs/>
          <w:sz w:val="28"/>
          <w:szCs w:val="28"/>
        </w:rPr>
        <w:tab/>
      </w:r>
      <w:r w:rsidR="00D344FB">
        <w:rPr>
          <w:rFonts w:ascii="Century" w:hAnsi="Century"/>
          <w:b/>
          <w:bCs/>
          <w:sz w:val="28"/>
          <w:szCs w:val="28"/>
        </w:rPr>
        <w:tab/>
      </w:r>
      <w:r w:rsidR="00C5003F" w:rsidRPr="009C4735">
        <w:rPr>
          <w:rFonts w:ascii="Century" w:hAnsi="Century"/>
          <w:b/>
          <w:bCs/>
          <w:sz w:val="28"/>
          <w:szCs w:val="28"/>
        </w:rPr>
        <w:t>В</w:t>
      </w:r>
      <w:r w:rsidR="00EB75C4" w:rsidRPr="009C4735">
        <w:rPr>
          <w:rFonts w:ascii="Century" w:hAnsi="Century"/>
          <w:b/>
          <w:bCs/>
          <w:sz w:val="28"/>
          <w:szCs w:val="28"/>
        </w:rPr>
        <w:t xml:space="preserve">олодимир </w:t>
      </w:r>
      <w:r w:rsidR="00C5003F" w:rsidRPr="009C4735">
        <w:rPr>
          <w:rFonts w:ascii="Century" w:hAnsi="Century"/>
          <w:b/>
          <w:bCs/>
          <w:sz w:val="28"/>
          <w:szCs w:val="28"/>
        </w:rPr>
        <w:t>Р</w:t>
      </w:r>
      <w:r w:rsidR="00EB75C4" w:rsidRPr="009C4735">
        <w:rPr>
          <w:rFonts w:ascii="Century" w:hAnsi="Century"/>
          <w:b/>
          <w:bCs/>
          <w:sz w:val="28"/>
          <w:szCs w:val="28"/>
        </w:rPr>
        <w:t>ЕМЕНЯК</w:t>
      </w:r>
    </w:p>
    <w:sectPr w:rsidR="00F850C6" w:rsidRPr="009C4735" w:rsidSect="009C4735">
      <w:pgSz w:w="12240" w:h="15840"/>
      <w:pgMar w:top="1134" w:right="567" w:bottom="1134" w:left="1701" w:header="708" w:footer="70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0CCB4" w14:textId="77777777" w:rsidR="00D977A7" w:rsidRDefault="00D977A7" w:rsidP="00194BCB">
      <w:r>
        <w:separator/>
      </w:r>
    </w:p>
  </w:endnote>
  <w:endnote w:type="continuationSeparator" w:id="0">
    <w:p w14:paraId="1BB830B6" w14:textId="77777777" w:rsidR="00D977A7" w:rsidRDefault="00D977A7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C04A" w14:textId="77777777" w:rsidR="00D977A7" w:rsidRDefault="00D977A7" w:rsidP="00194BCB">
      <w:r>
        <w:separator/>
      </w:r>
    </w:p>
  </w:footnote>
  <w:footnote w:type="continuationSeparator" w:id="0">
    <w:p w14:paraId="56A13EA5" w14:textId="77777777" w:rsidR="00D977A7" w:rsidRDefault="00D977A7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1572DC"/>
    <w:rsid w:val="001716CF"/>
    <w:rsid w:val="00191B5D"/>
    <w:rsid w:val="00194BCB"/>
    <w:rsid w:val="001E63C8"/>
    <w:rsid w:val="00294C79"/>
    <w:rsid w:val="002E1B66"/>
    <w:rsid w:val="00313402"/>
    <w:rsid w:val="00466648"/>
    <w:rsid w:val="004B221C"/>
    <w:rsid w:val="004D525A"/>
    <w:rsid w:val="005437DA"/>
    <w:rsid w:val="00545497"/>
    <w:rsid w:val="00561E49"/>
    <w:rsid w:val="00583EFC"/>
    <w:rsid w:val="00610C45"/>
    <w:rsid w:val="0063219B"/>
    <w:rsid w:val="006B381A"/>
    <w:rsid w:val="007469AF"/>
    <w:rsid w:val="007543AA"/>
    <w:rsid w:val="00784CAA"/>
    <w:rsid w:val="00804C18"/>
    <w:rsid w:val="008738D3"/>
    <w:rsid w:val="008A25A6"/>
    <w:rsid w:val="008B56EC"/>
    <w:rsid w:val="008E02A8"/>
    <w:rsid w:val="008F13AE"/>
    <w:rsid w:val="009C4735"/>
    <w:rsid w:val="00A4146C"/>
    <w:rsid w:val="00A74F7F"/>
    <w:rsid w:val="00BA21E3"/>
    <w:rsid w:val="00C12FB2"/>
    <w:rsid w:val="00C5003F"/>
    <w:rsid w:val="00C6750C"/>
    <w:rsid w:val="00D344FB"/>
    <w:rsid w:val="00D977A7"/>
    <w:rsid w:val="00DF2D38"/>
    <w:rsid w:val="00E461CB"/>
    <w:rsid w:val="00E51596"/>
    <w:rsid w:val="00E96046"/>
    <w:rsid w:val="00EA6AE7"/>
    <w:rsid w:val="00EB75C4"/>
    <w:rsid w:val="00F850C6"/>
    <w:rsid w:val="00FD26BD"/>
    <w:rsid w:val="00FE4CAC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5C0D5"/>
  <w15:docId w15:val="{AAC67A28-78D3-43E9-B1B4-09D3B0CD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5A6"/>
    <w:rPr>
      <w:sz w:val="24"/>
      <w:szCs w:val="24"/>
    </w:rPr>
  </w:style>
  <w:style w:type="paragraph" w:styleId="3">
    <w:name w:val="heading 3"/>
    <w:basedOn w:val="a"/>
    <w:link w:val="30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194BC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94B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736</Words>
  <Characters>420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2021-09-22T10:12:00Z</cp:lastPrinted>
  <dcterms:created xsi:type="dcterms:W3CDTF">2021-10-28T11:31:00Z</dcterms:created>
  <dcterms:modified xsi:type="dcterms:W3CDTF">2021-10-28T11:31:00Z</dcterms:modified>
</cp:coreProperties>
</file>